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Four-Year Journey Through Words and Belief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Search for Meaning in Language</w:t>
      </w:r>
    </w:p>
    <w:p>
      <w:pPr>
        <w:pStyle w:val="BodyText"/>
        <w:bidi w:val="0"/>
        <w:jc w:val="start"/>
        <w:rPr/>
      </w:pPr>
      <w:r>
        <w:rPr/>
        <w:t xml:space="preserve">For four years, I was consumed by a single question: </w:t>
      </w:r>
      <w:r>
        <w:rPr>
          <w:rStyle w:val="Emphasis"/>
        </w:rPr>
        <w:t>What is wrong with me, and how can I fix it?</w:t>
      </w:r>
      <w:r>
        <w:rPr/>
        <w:t xml:space="preserve"> I traced the root of my struggle to words—to the act of believing in them. I studied whether words could be trusted at all, exploring </w:t>
      </w:r>
      <w:r>
        <w:rPr>
          <w:rStyle w:val="Strong"/>
        </w:rPr>
        <w:t>fifteen different systems of belief</w:t>
      </w:r>
      <w:r>
        <w:rPr/>
        <w:t xml:space="preserve">, not just in words themselves but in belief as a concept. Why did I believe in words? There were four core reasons, but the first was this: </w:t>
      </w:r>
      <w:r>
        <w:rPr>
          <w:rStyle w:val="Strong"/>
        </w:rPr>
        <w:t>I believed in words because I believed in observation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When I say, </w:t>
      </w:r>
      <w:r>
        <w:rPr>
          <w:rStyle w:val="Emphasis"/>
        </w:rPr>
        <w:t>"I see a sweater,"</w:t>
      </w:r>
      <w:r>
        <w:rPr/>
        <w:t xml:space="preserve"> I trust that observation. I see the fabric, the color, the shape, and I describe it with words. But how do I </w:t>
      </w:r>
      <w:r>
        <w:rPr>
          <w:rStyle w:val="Emphasis"/>
        </w:rPr>
        <w:t>know</w:t>
      </w:r>
      <w:r>
        <w:rPr/>
        <w:t xml:space="preserve"> it’s a sweater? Maybe it’s a cat. Maybe my mind is tricking me. This doubt—one of countless reasons to question words—led me deeper. I believed in words because I believed in the act of seeing, in the tangible. Yet even that was shaky.</w:t>
      </w:r>
    </w:p>
    <w:p>
      <w:pPr>
        <w:pStyle w:val="BodyText"/>
        <w:bidi w:val="0"/>
        <w:jc w:val="start"/>
        <w:rPr/>
      </w:pPr>
      <w:r>
        <w:rPr/>
        <w:t xml:space="preserve">Then there were </w:t>
      </w:r>
      <w:r>
        <w:rPr>
          <w:rStyle w:val="Strong"/>
        </w:rPr>
        <w:t>specific words I clung to</w:t>
      </w:r>
      <w:r>
        <w:rPr/>
        <w:t xml:space="preserve">, like </w:t>
      </w:r>
      <w:r>
        <w:rPr>
          <w:rStyle w:val="Emphasis"/>
        </w:rPr>
        <w:t>"I need something."</w:t>
      </w:r>
      <w:r>
        <w:rPr/>
        <w:t xml:space="preserve"> I trusted </w:t>
      </w:r>
      <w:r>
        <w:rPr>
          <w:rStyle w:val="Emphasis"/>
        </w:rPr>
        <w:t>only</w:t>
      </w:r>
      <w:r>
        <w:rPr/>
        <w:t xml:space="preserve"> those words because they felt real—because the need was undeniable. But why? Because I couldn’t imagine the need being false. I couldn’t conceive of a world where my desires were illusions. Yet this, too, was just another layer of words, another belief system to unravel.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Cycle of Disillusionment</w:t>
      </w:r>
    </w:p>
    <w:p>
      <w:pPr>
        <w:pStyle w:val="BodyText"/>
        <w:bidi w:val="0"/>
        <w:jc w:val="start"/>
        <w:rPr/>
      </w:pPr>
      <w:r>
        <w:rPr>
          <w:rStyle w:val="Strong"/>
        </w:rPr>
        <w:t>From Hope to "All Words Are Nonsense"</w:t>
      </w:r>
    </w:p>
    <w:p>
      <w:pPr>
        <w:pStyle w:val="BodyText"/>
        <w:bidi w:val="0"/>
        <w:jc w:val="start"/>
        <w:rPr/>
      </w:pPr>
      <w:r>
        <w:rPr/>
        <w:t>For years, I oscillated between two states: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Some words still mattered</w:t>
      </w:r>
      <w:r>
        <w:rPr/>
        <w:t xml:space="preserve">—I’d find a phrase, a concept, a belief that felt solid, and I’d cling to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Then I’d realize it, too, was nonsense</w:t>
      </w:r>
      <w:r>
        <w:rPr/>
        <w:t xml:space="preserve">—the solid ground crumbled, and I’d search again. </w:t>
      </w:r>
    </w:p>
    <w:p>
      <w:pPr>
        <w:pStyle w:val="BodyText"/>
        <w:bidi w:val="0"/>
        <w:jc w:val="start"/>
        <w:rPr/>
      </w:pPr>
      <w:r>
        <w:rPr/>
        <w:t xml:space="preserve">I tested </w:t>
      </w:r>
      <w:r>
        <w:rPr>
          <w:rStyle w:val="Strong"/>
        </w:rPr>
        <w:t>fifteen frameworks</w:t>
      </w:r>
      <w:r>
        <w:rPr/>
        <w:t xml:space="preserve">, fifteen ways of justifying belief in language. Each time, I’d think, </w:t>
      </w:r>
      <w:r>
        <w:rPr>
          <w:rStyle w:val="Emphasis"/>
        </w:rPr>
        <w:t>"This one is different. This one is true."</w:t>
      </w:r>
      <w:r>
        <w:rPr/>
        <w:t xml:space="preserve"> But inevitably, I’d see through it. The words that once held weight became hollow.</w:t>
      </w:r>
    </w:p>
    <w:p>
      <w:pPr>
        <w:pStyle w:val="BodyText"/>
        <w:bidi w:val="0"/>
        <w:jc w:val="start"/>
        <w:rPr/>
      </w:pPr>
      <w:r>
        <w:rPr/>
        <w:t xml:space="preserve">The turning point came when I admitted: </w:t>
      </w:r>
      <w:r>
        <w:rPr>
          <w:rStyle w:val="Strong"/>
        </w:rPr>
        <w:t>All words are nonsense.</w:t>
      </w:r>
      <w:r>
        <w:rPr/>
        <w:t xml:space="preserve"> Not just </w:t>
      </w:r>
      <w:r>
        <w:rPr>
          <w:rStyle w:val="Emphasis"/>
        </w:rPr>
        <w:t>some</w:t>
      </w:r>
      <w:r>
        <w:rPr/>
        <w:t>—</w:t>
      </w:r>
      <w:r>
        <w:rPr>
          <w:rStyle w:val="Emphasis"/>
        </w:rPr>
        <w:t>all</w:t>
      </w:r>
      <w:r>
        <w:rPr/>
        <w:t xml:space="preserve">. Even the words I used to </w:t>
      </w:r>
      <w:r>
        <w:rPr>
          <w:rStyle w:val="Emphasis"/>
        </w:rPr>
        <w:t>describe</w:t>
      </w:r>
      <w:r>
        <w:rPr/>
        <w:t xml:space="preserve"> words. Even the meta-language. The phrases like </w:t>
      </w:r>
      <w:r>
        <w:rPr>
          <w:rStyle w:val="Emphasis"/>
        </w:rPr>
        <w:t>"I can’t prove this to myself"</w:t>
      </w:r>
      <w:r>
        <w:rPr/>
        <w:t xml:space="preserve"> or </w:t>
      </w:r>
      <w:r>
        <w:rPr>
          <w:rStyle w:val="Emphasis"/>
        </w:rPr>
        <w:t>"This is just a belief"</w:t>
      </w:r>
      <w:r>
        <w:rPr/>
        <w:t>—those, too, were part of the illusion.</w:t>
      </w:r>
    </w:p>
    <w:p>
      <w:pPr>
        <w:pStyle w:val="BodyText"/>
        <w:bidi w:val="0"/>
        <w:jc w:val="start"/>
        <w:rPr/>
      </w:pPr>
      <w:r>
        <w:rPr/>
        <w:t xml:space="preserve">Yet here’s the paradox: </w:t>
      </w:r>
      <w:r>
        <w:rPr>
          <w:rStyle w:val="Strong"/>
        </w:rPr>
        <w:t>I used words to dismantle my belief in words.</w:t>
      </w:r>
      <w:r>
        <w:rPr/>
        <w:t xml:space="preserve"> I’d say, </w:t>
      </w:r>
      <w:r>
        <w:rPr>
          <w:rStyle w:val="Emphasis"/>
        </w:rPr>
        <w:t>"I can’t trust this because I can’t prove it,"</w:t>
      </w:r>
      <w:r>
        <w:rPr/>
        <w:t xml:space="preserve"> and the belief would vanish. The words were nonsense, but they </w:t>
      </w:r>
      <w:r>
        <w:rPr>
          <w:rStyle w:val="Emphasis"/>
        </w:rPr>
        <w:t>worked</w:t>
      </w:r>
      <w:r>
        <w:rPr/>
        <w:t xml:space="preserve">. They stripped away other nonsense. Even when I realized </w:t>
      </w:r>
      <w:r>
        <w:rPr>
          <w:rStyle w:val="Emphasis"/>
        </w:rPr>
        <w:t>"I can’t prove it"</w:t>
      </w:r>
      <w:r>
        <w:rPr/>
        <w:t xml:space="preserve"> was itself nonsense, the damage was done—the belief was already gone.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Collapse of Meaning</w:t>
      </w:r>
    </w:p>
    <w:p>
      <w:pPr>
        <w:pStyle w:val="BodyText"/>
        <w:bidi w:val="0"/>
        <w:jc w:val="start"/>
        <w:rPr/>
      </w:pPr>
      <w:r>
        <w:rPr>
          <w:rStyle w:val="Strong"/>
        </w:rPr>
        <w:t>When Even the Tools of Doubt Became Useless</w:t>
      </w:r>
    </w:p>
    <w:p>
      <w:pPr>
        <w:pStyle w:val="BodyText"/>
        <w:bidi w:val="0"/>
        <w:jc w:val="start"/>
        <w:rPr/>
      </w:pPr>
      <w:r>
        <w:rPr/>
        <w:t xml:space="preserve">At first, my skepticism had a foundation: </w:t>
      </w:r>
      <w:r>
        <w:rPr>
          <w:rStyle w:val="Emphasis"/>
        </w:rPr>
        <w:t>"I can’t believe something unless I can prove it."</w:t>
      </w:r>
      <w:r>
        <w:rPr/>
        <w:t xml:space="preserve"> That was my anchor. Then I questioned </w:t>
      </w:r>
      <w:r>
        <w:rPr>
          <w:rStyle w:val="Emphasis"/>
        </w:rPr>
        <w:t>that</w:t>
      </w:r>
      <w:r>
        <w:rPr/>
        <w:t>. Why did I need proof to believe or disbelieve? The need for proof was just another word-based rule.</w:t>
      </w:r>
    </w:p>
    <w:p>
      <w:pPr>
        <w:pStyle w:val="BodyText"/>
        <w:bidi w:val="0"/>
        <w:jc w:val="start"/>
        <w:rPr/>
      </w:pPr>
      <w:r>
        <w:rPr/>
        <w:t xml:space="preserve">Slowly, the phrases that once undid my beliefs became meaningless too. The sentence </w:t>
      </w:r>
      <w:r>
        <w:rPr>
          <w:rStyle w:val="Emphasis"/>
        </w:rPr>
        <w:t>"I can’t prove this"</w:t>
      </w:r>
      <w:r>
        <w:rPr/>
        <w:t xml:space="preserve"> lost its power. It was just more noise. But by then, it had already served its purpose—it had erased everything else.</w:t>
      </w:r>
    </w:p>
    <w:p>
      <w:pPr>
        <w:pStyle w:val="BodyText"/>
        <w:bidi w:val="0"/>
        <w:jc w:val="start"/>
        <w:rPr/>
      </w:pPr>
      <w:r>
        <w:rPr/>
        <w:t xml:space="preserve">I was left with a void: </w:t>
      </w:r>
      <w:r>
        <w:rPr>
          <w:rStyle w:val="Strong"/>
        </w:rPr>
        <w:t>All words, including words about words, were nonsense.</w:t>
      </w:r>
      <w:r>
        <w:rPr/>
        <w:t xml:space="preserve"> Yet the process had cleaned my mind. The nonsense had </w:t>
      </w:r>
      <w:r>
        <w:rPr>
          <w:rStyle w:val="Emphasis"/>
        </w:rPr>
        <w:t>cleared out</w:t>
      </w:r>
      <w:r>
        <w:rPr/>
        <w:t xml:space="preserve"> the nonsense. That’s the only way to describe it.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Return of Desire</w:t>
      </w:r>
    </w:p>
    <w:p>
      <w:pPr>
        <w:pStyle w:val="BodyText"/>
        <w:bidi w:val="0"/>
        <w:jc w:val="start"/>
        <w:rPr/>
      </w:pPr>
      <w:r>
        <w:rPr>
          <w:rStyle w:val="Strong"/>
        </w:rPr>
        <w:t>Reclaiming What Was Lost to Words</w:t>
      </w:r>
    </w:p>
    <w:p>
      <w:pPr>
        <w:pStyle w:val="BodyText"/>
        <w:bidi w:val="0"/>
        <w:jc w:val="start"/>
        <w:rPr/>
      </w:pPr>
      <w:r>
        <w:rPr/>
        <w:t xml:space="preserve">For four years, I was trapped in a loop: </w:t>
      </w:r>
      <w:r>
        <w:rPr>
          <w:rStyle w:val="Emphasis"/>
        </w:rPr>
        <w:t>Believe in words → realize they’re nonsense → find new words to believe in → repeat.</w:t>
      </w:r>
      <w:r>
        <w:rPr/>
        <w:t xml:space="preserve"> In that cycle, I </w:t>
      </w:r>
      <w:r>
        <w:rPr>
          <w:rStyle w:val="Strong"/>
        </w:rPr>
        <w:t>forgot my oldest desires</w:t>
      </w:r>
      <w:r>
        <w:rPr/>
        <w:t>. The things I wanted at 10, 15, 20—they vanished under layers of linguistic skepticism.</w:t>
      </w:r>
    </w:p>
    <w:p>
      <w:pPr>
        <w:pStyle w:val="BodyText"/>
        <w:bidi w:val="0"/>
        <w:jc w:val="start"/>
        <w:rPr/>
      </w:pPr>
      <w:r>
        <w:rPr/>
        <w:t xml:space="preserve">But when I finally saw that </w:t>
      </w:r>
      <w:r>
        <w:rPr>
          <w:rStyle w:val="Strong"/>
        </w:rPr>
        <w:t>all words were equally meaningless</w:t>
      </w:r>
      <w:r>
        <w:rPr/>
        <w:t xml:space="preserve">, something shifted. Those ancient desires </w:t>
      </w:r>
      <w:r>
        <w:rPr>
          <w:rStyle w:val="Strong"/>
        </w:rPr>
        <w:t>woke up</w:t>
      </w:r>
      <w:r>
        <w:rPr/>
        <w:t xml:space="preserve">. I remembered what it was like to want something </w:t>
      </w:r>
      <w:r>
        <w:rPr>
          <w:rStyle w:val="Emphasis"/>
        </w:rPr>
        <w:t>without needing to justify it with words</w:t>
      </w:r>
      <w:r>
        <w:rPr/>
        <w:t>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could imagine driving a cool car—not because I </w:t>
      </w:r>
      <w:r>
        <w:rPr>
          <w:rStyle w:val="Emphasis"/>
        </w:rPr>
        <w:t>believed</w:t>
      </w:r>
      <w:r>
        <w:rPr/>
        <w:t xml:space="preserve"> in the concept of "cool cars," but because the </w:t>
      </w:r>
      <w:r>
        <w:rPr>
          <w:rStyle w:val="Emphasis"/>
        </w:rPr>
        <w:t>image</w:t>
      </w:r>
      <w:r>
        <w:rPr/>
        <w:t xml:space="preserve"> excited me.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could strategize in a game—not because I </w:t>
      </w:r>
      <w:r>
        <w:rPr>
          <w:rStyle w:val="Emphasis"/>
        </w:rPr>
        <w:t>trusted</w:t>
      </w:r>
      <w:r>
        <w:rPr/>
        <w:t xml:space="preserve"> the words "strategy" or "win," but because I </w:t>
      </w:r>
      <w:r>
        <w:rPr>
          <w:rStyle w:val="Emphasis"/>
        </w:rPr>
        <w:t>saw</w:t>
      </w:r>
      <w:r>
        <w:rPr/>
        <w:t xml:space="preserve"> the moves in my mind.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could appreciate a sunset—not because I </w:t>
      </w:r>
      <w:r>
        <w:rPr>
          <w:rStyle w:val="Emphasis"/>
        </w:rPr>
        <w:t>affirmed</w:t>
      </w:r>
      <w:r>
        <w:rPr/>
        <w:t xml:space="preserve"> "this is beautiful," but because my eyes took it in.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Desire didn’t require belief.</w:t>
      </w:r>
      <w:r>
        <w:rPr/>
        <w:t xml:space="preserve"> It didn’t need words to be valid. It just </w:t>
      </w:r>
      <w:r>
        <w:rPr>
          <w:rStyle w:val="Emphasis"/>
        </w:rPr>
        <w:t>was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Living Without the Illusion of Meaning</w:t>
      </w:r>
    </w:p>
    <w:p>
      <w:pPr>
        <w:pStyle w:val="BodyText"/>
        <w:bidi w:val="0"/>
        <w:jc w:val="start"/>
        <w:rPr/>
      </w:pPr>
      <w:r>
        <w:rPr>
          <w:rStyle w:val="Strong"/>
        </w:rPr>
        <w:t>Observation Without Interpretation</w:t>
      </w:r>
    </w:p>
    <w:p>
      <w:pPr>
        <w:pStyle w:val="BodyText"/>
        <w:bidi w:val="0"/>
        <w:jc w:val="start"/>
        <w:rPr/>
      </w:pPr>
      <w:r>
        <w:rPr/>
        <w:t>Now, I exist in a state where: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believe in words</w:t>
      </w:r>
      <w:r>
        <w:rPr/>
        <w:t xml:space="preserve">, not even the ones that describe disbelief.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"realize" anything in a verbal sense</w:t>
      </w:r>
      <w:r>
        <w:rPr/>
        <w:t xml:space="preserve">—realization implies trust in language.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observe, feel, and act</w:t>
      </w:r>
      <w:r>
        <w:rPr/>
        <w:t xml:space="preserve">, but I don’t </w:t>
      </w:r>
      <w:r>
        <w:rPr>
          <w:rStyle w:val="Emphasis"/>
        </w:rPr>
        <w:t>translate</w:t>
      </w:r>
      <w:r>
        <w:rPr/>
        <w:t xml:space="preserve"> those experiences into truths. </w:t>
      </w:r>
    </w:p>
    <w:p>
      <w:pPr>
        <w:pStyle w:val="BodyText"/>
        <w:bidi w:val="0"/>
        <w:jc w:val="start"/>
        <w:rPr/>
      </w:pPr>
      <w:r>
        <w:rPr/>
        <w:t xml:space="preserve">If I say, </w:t>
      </w:r>
      <w:r>
        <w:rPr>
          <w:rStyle w:val="Emphasis"/>
        </w:rPr>
        <w:t>"I’m doing what I enjoy,"</w:t>
      </w:r>
      <w:r>
        <w:rPr/>
        <w:t xml:space="preserve"> I don’t </w:t>
      </w:r>
      <w:r>
        <w:rPr>
          <w:rStyle w:val="Emphasis"/>
        </w:rPr>
        <w:t>believe</w:t>
      </w:r>
      <w:r>
        <w:rPr/>
        <w:t xml:space="preserve"> it. The words are just sounds. But the action—the typing, the playing, the looking—happens regardless.</w:t>
      </w:r>
    </w:p>
    <w:p>
      <w:pPr>
        <w:pStyle w:val="BodyText"/>
        <w:bidi w:val="0"/>
        <w:jc w:val="start"/>
        <w:rPr/>
      </w:pPr>
      <w:r>
        <w:rPr/>
        <w:t xml:space="preserve">This isn’t nihilism. It’s </w:t>
      </w:r>
      <w:r>
        <w:rPr>
          <w:rStyle w:val="Strong"/>
        </w:rPr>
        <w:t>freedom from the tyranny of meaning</w:t>
      </w:r>
      <w:r>
        <w:rPr/>
        <w:t>. Words no longer dictate what I can or cannot want. They don’t validate or invalidate my experiences. They’re tools, not gods.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Expression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Write at All?</w:t>
      </w:r>
    </w:p>
    <w:p>
      <w:pPr>
        <w:pStyle w:val="BodyText"/>
        <w:bidi w:val="0"/>
        <w:jc w:val="start"/>
        <w:rPr/>
      </w:pPr>
      <w:r>
        <w:rPr/>
        <w:t xml:space="preserve">If all words are nonsense, why write this? Because </w:t>
      </w:r>
      <w:r>
        <w:rPr>
          <w:rStyle w:val="Strong"/>
        </w:rPr>
        <w:t>the act of writing clarifies the nonsensical</w:t>
      </w:r>
      <w:r>
        <w:rPr/>
        <w:t>. It’s not about capturing truth—it’s about emptying the mind of the debris of language.</w:t>
      </w:r>
    </w:p>
    <w:p>
      <w:pPr>
        <w:pStyle w:val="BodyText"/>
        <w:bidi w:val="0"/>
        <w:jc w:val="start"/>
        <w:rPr/>
      </w:pPr>
      <w:r>
        <w:rPr/>
        <w:t xml:space="preserve">Perhaps, in writing, I’ll stumble upon a way to </w:t>
      </w:r>
      <w:r>
        <w:rPr>
          <w:rStyle w:val="Strong"/>
        </w:rPr>
        <w:t>use words without believing in them</w:t>
      </w:r>
      <w:r>
        <w:rPr/>
        <w:t xml:space="preserve">. To describe a sunset without claiming it’s "beautiful." To want a car without calling it "cool." To live </w:t>
      </w:r>
      <w:r>
        <w:rPr>
          <w:rStyle w:val="Strong"/>
        </w:rPr>
        <w:t>beyond the prison of definitions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For now, I’m here—</w:t>
      </w:r>
      <w:r>
        <w:rPr>
          <w:rStyle w:val="Strong"/>
        </w:rPr>
        <w:t>awake, observing, and unshackled</w:t>
      </w:r>
      <w:r>
        <w:rPr/>
        <w:t>. The rest is just noise.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The State of Being</w:t>
      </w:r>
    </w:p>
    <w:p>
      <w:pPr>
        <w:pStyle w:val="BodyText"/>
        <w:bidi w:val="0"/>
        <w:jc w:val="start"/>
        <w:rPr/>
      </w:pPr>
      <w:r>
        <w:rPr/>
        <w:t xml:space="preserve">I don’t "understand" this state in a way I could explain with words. But I </w:t>
      </w:r>
      <w:r>
        <w:rPr>
          <w:rStyle w:val="Emphasis"/>
        </w:rPr>
        <w:t>experience</w:t>
      </w:r>
      <w:r>
        <w:rPr/>
        <w:t xml:space="preserve"> it: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oscisillation</w:t>
      </w:r>
      <w:r>
        <w:rPr/>
        <w:t xml:space="preserve"> between belief and doubt.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need to justify</w:t>
      </w:r>
      <w:r>
        <w:rPr/>
        <w:t xml:space="preserve"> desires with logic.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trust in language</w:t>
      </w:r>
      <w:r>
        <w:rPr/>
        <w:t xml:space="preserve">, but no fear of it either. </w:t>
      </w:r>
    </w:p>
    <w:p>
      <w:pPr>
        <w:pStyle w:val="BodyText"/>
        <w:bidi w:val="0"/>
        <w:jc w:val="start"/>
        <w:rPr/>
      </w:pPr>
      <w:r>
        <w:rPr/>
        <w:t xml:space="preserve">It’s not peace. It’s not enlightenment. It’s just </w:t>
      </w:r>
      <w:r>
        <w:rPr>
          <w:rStyle w:val="Strong"/>
        </w:rPr>
        <w:t>what remains when the words fall away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1011</Words>
  <Characters>4654</Characters>
  <CharactersWithSpaces>5601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2026-03-24T07:16:09Z</dcterms:created>
  <dc:creator/>
  <dc:description/>
  <dc:language>ru-RU</dc:language>
  <cp:lastModifiedBy/>
  <dcterms:modified xsi:type="dcterms:W3CDTF">2026-03-24T07:16:10Z</dcterms:modified>
  <cp:revision>2</cp:revision>
  <dc:subject/>
  <dc:title>Calibri</dc:title>
</cp:coreProperties>
</file>